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D3556" w14:textId="77777777" w:rsidR="00A91E7F" w:rsidRDefault="00A91E7F" w:rsidP="00A91E7F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Kl. VIa    HISTORIA</w:t>
      </w:r>
    </w:p>
    <w:p w14:paraId="44313BA2" w14:textId="72D63431" w:rsidR="00A91E7F" w:rsidRDefault="00A91E7F" w:rsidP="00A91E7F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18.03.2020r.</w:t>
      </w:r>
    </w:p>
    <w:p w14:paraId="7BE0C239" w14:textId="77777777" w:rsidR="00501AC0" w:rsidRDefault="00501AC0" w:rsidP="00501AC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92873A" w14:textId="33B09F12" w:rsidR="005C08AA" w:rsidRPr="00BE6AC2" w:rsidRDefault="00A91E7F" w:rsidP="005C08AA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E7F">
        <w:rPr>
          <w:rFonts w:ascii="Times New Roman" w:hAnsi="Times New Roman"/>
          <w:b/>
          <w:bCs/>
          <w:sz w:val="28"/>
          <w:szCs w:val="28"/>
        </w:rPr>
        <w:t>Przypomnij</w:t>
      </w:r>
      <w:r w:rsidR="00A20932">
        <w:rPr>
          <w:rFonts w:ascii="Times New Roman" w:hAnsi="Times New Roman"/>
          <w:b/>
          <w:bCs/>
          <w:sz w:val="28"/>
          <w:szCs w:val="28"/>
        </w:rPr>
        <w:t xml:space="preserve"> sobie</w:t>
      </w:r>
      <w:bookmarkStart w:id="0" w:name="_GoBack"/>
      <w:bookmarkEnd w:id="0"/>
      <w:r w:rsidRPr="00A91E7F">
        <w:rPr>
          <w:rFonts w:ascii="Times New Roman" w:hAnsi="Times New Roman"/>
          <w:b/>
          <w:bCs/>
          <w:sz w:val="28"/>
          <w:szCs w:val="28"/>
        </w:rPr>
        <w:t xml:space="preserve"> informacje zawarte w rozdziale 28 „</w:t>
      </w:r>
      <w:r>
        <w:rPr>
          <w:rFonts w:ascii="Times New Roman" w:hAnsi="Times New Roman"/>
          <w:b/>
          <w:bCs/>
          <w:sz w:val="28"/>
          <w:szCs w:val="28"/>
        </w:rPr>
        <w:t>C</w:t>
      </w:r>
      <w:r w:rsidRPr="00A91E7F">
        <w:rPr>
          <w:rFonts w:ascii="Times New Roman" w:hAnsi="Times New Roman"/>
          <w:b/>
          <w:bCs/>
          <w:sz w:val="28"/>
          <w:szCs w:val="28"/>
        </w:rPr>
        <w:t>zasy stanisławowsk</w:t>
      </w:r>
      <w:r>
        <w:rPr>
          <w:rFonts w:ascii="Times New Roman" w:hAnsi="Times New Roman"/>
          <w:b/>
          <w:bCs/>
          <w:sz w:val="28"/>
          <w:szCs w:val="28"/>
        </w:rPr>
        <w:t>ie” podręcznik str. 196-203, a następnie wykonaj polecenia.</w:t>
      </w:r>
      <w:r w:rsidR="005C08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08AA">
        <w:rPr>
          <w:b/>
          <w:bCs/>
        </w:rPr>
        <w:t>Odpowiedzi zapisz w zeszycie lub karcie pracy.</w:t>
      </w:r>
    </w:p>
    <w:p w14:paraId="1359C59B" w14:textId="77777777" w:rsidR="00501AC0" w:rsidRDefault="00501AC0" w:rsidP="006811E0">
      <w:pPr>
        <w:spacing w:after="0" w:line="36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5FE76B0" w14:textId="77777777" w:rsidR="00501AC0" w:rsidRDefault="00501AC0" w:rsidP="00501A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Polecenie 1. </w:t>
      </w:r>
    </w:p>
    <w:p w14:paraId="7761899A" w14:textId="77777777" w:rsidR="005B4F55" w:rsidRDefault="00501AC0" w:rsidP="005B4F5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Uzupełnij tekst.</w:t>
      </w:r>
    </w:p>
    <w:p w14:paraId="18971A80" w14:textId="0434C476" w:rsidR="0055421F" w:rsidRPr="006811E0" w:rsidRDefault="00501AC0" w:rsidP="005B4F55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……</w:t>
      </w:r>
      <w:r w:rsidR="00AA1617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 roku sejm zebrany na żądanie Rosji, Austrii i Prus zatwierdził decyzję dotyczącą pierwszego rozbioru Polski</w:t>
      </w:r>
      <w:r w:rsidR="0055421F">
        <w:rPr>
          <w:rFonts w:ascii="Times New Roman" w:hAnsi="Times New Roman"/>
          <w:sz w:val="24"/>
          <w:szCs w:val="24"/>
        </w:rPr>
        <w:t>, mimo protestów jednego z</w:t>
      </w:r>
      <w:r>
        <w:rPr>
          <w:rFonts w:ascii="Times New Roman" w:hAnsi="Times New Roman"/>
          <w:sz w:val="24"/>
          <w:szCs w:val="24"/>
        </w:rPr>
        <w:t xml:space="preserve"> </w:t>
      </w:r>
      <w:r w:rsidR="0055421F">
        <w:rPr>
          <w:rFonts w:ascii="Times New Roman" w:hAnsi="Times New Roman"/>
          <w:sz w:val="24"/>
          <w:szCs w:val="24"/>
        </w:rPr>
        <w:t xml:space="preserve">posłów – ……………………………………………………… . </w:t>
      </w:r>
      <w:r>
        <w:rPr>
          <w:rFonts w:ascii="Times New Roman" w:hAnsi="Times New Roman"/>
          <w:sz w:val="24"/>
          <w:szCs w:val="24"/>
        </w:rPr>
        <w:t>Ponadto z inicjatywy Rosji powołano …………… ……………………………, która miała odebrać królowi część uprawnień. Po kasacji zakonu …</w:t>
      </w:r>
      <w:r w:rsidR="00AA1617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………………</w:t>
      </w:r>
      <w:r w:rsidR="005542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sejm </w:t>
      </w:r>
      <w:r w:rsidR="0055421F">
        <w:rPr>
          <w:rFonts w:ascii="Times New Roman" w:hAnsi="Times New Roman"/>
          <w:sz w:val="24"/>
          <w:szCs w:val="24"/>
        </w:rPr>
        <w:t xml:space="preserve">utworzył </w:t>
      </w:r>
      <w:r>
        <w:rPr>
          <w:rFonts w:ascii="Times New Roman" w:hAnsi="Times New Roman"/>
          <w:sz w:val="24"/>
          <w:szCs w:val="24"/>
        </w:rPr>
        <w:t>……</w:t>
      </w:r>
      <w:r w:rsidR="00AA1617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…………… ……………</w:t>
      </w:r>
      <w:r w:rsidR="00AA1617">
        <w:rPr>
          <w:rFonts w:ascii="Times New Roman" w:hAnsi="Times New Roman"/>
          <w:sz w:val="24"/>
          <w:szCs w:val="24"/>
        </w:rPr>
        <w:t>………………..</w:t>
      </w:r>
      <w:r>
        <w:rPr>
          <w:rFonts w:ascii="Times New Roman" w:hAnsi="Times New Roman"/>
          <w:sz w:val="24"/>
          <w:szCs w:val="24"/>
        </w:rPr>
        <w:t>…… ……</w:t>
      </w:r>
      <w:r w:rsidR="00AA1617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>……………</w:t>
      </w:r>
      <w:r w:rsidR="0055421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55421F">
        <w:rPr>
          <w:rFonts w:ascii="Times New Roman" w:hAnsi="Times New Roman"/>
          <w:sz w:val="24"/>
          <w:szCs w:val="24"/>
        </w:rPr>
        <w:t>pierwsze na świecie ministerstwo oświaty. Do jego głównych zadań należała reforma szkolnictwa.</w:t>
      </w:r>
    </w:p>
    <w:p w14:paraId="2A2B1AA9" w14:textId="73E8D5A0" w:rsidR="00EF1E7E" w:rsidRDefault="00501AC0" w:rsidP="00501A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</w:t>
      </w:r>
      <w:r w:rsidR="00EF1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najwybitniejszych działaczy</w:t>
      </w:r>
      <w:r w:rsidR="001B2CF6">
        <w:rPr>
          <w:rFonts w:ascii="Times New Roman" w:hAnsi="Times New Roman"/>
          <w:sz w:val="24"/>
          <w:szCs w:val="24"/>
        </w:rPr>
        <w:t xml:space="preserve"> KEN</w:t>
      </w:r>
      <w:r>
        <w:rPr>
          <w:rFonts w:ascii="Times New Roman" w:hAnsi="Times New Roman"/>
          <w:sz w:val="24"/>
          <w:szCs w:val="24"/>
        </w:rPr>
        <w:t xml:space="preserve"> należał …</w:t>
      </w:r>
      <w:r w:rsidR="00AA1617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…………………………………, odpowiedzialny za reformę uniwersytetu w Krakowie.</w:t>
      </w:r>
    </w:p>
    <w:p w14:paraId="46583E8E" w14:textId="77777777" w:rsidR="005B4F55" w:rsidRDefault="005B4F55" w:rsidP="00501A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CF13353" w14:textId="77777777" w:rsidR="00501AC0" w:rsidRDefault="00501AC0" w:rsidP="00501AC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Polecenie 2.</w:t>
      </w:r>
    </w:p>
    <w:p w14:paraId="62F9BE4D" w14:textId="22068503" w:rsidR="005B4F55" w:rsidRDefault="00501AC0" w:rsidP="00501A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Nazwij dziedziny kultury, z którymi związane były wymienione postacie.</w:t>
      </w:r>
    </w:p>
    <w:p w14:paraId="74701F40" w14:textId="62D17CA1" w:rsidR="00501AC0" w:rsidRDefault="00501AC0" w:rsidP="00501AC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Ignacy Krasicki – </w:t>
      </w:r>
      <w:r w:rsidR="005B4F5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C6BC434" w14:textId="45DDA360" w:rsidR="00501AC0" w:rsidRDefault="00501AC0" w:rsidP="0050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Canaletto – </w:t>
      </w:r>
      <w:r w:rsidR="005B4F55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AEDDB2B" w14:textId="158FB9F5" w:rsidR="0055421F" w:rsidRDefault="0055421F" w:rsidP="0050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  <w:t>Julian Ursyn Niemcewicz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5B4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BE07B4C" w14:textId="38970B0D" w:rsidR="005B4F55" w:rsidRDefault="005B4F55" w:rsidP="00501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  <w:lang w:val="en-US"/>
        </w:rPr>
        <w:t>Marcello Bacciarelli</w:t>
      </w:r>
      <w:r>
        <w:rPr>
          <w:rFonts w:ascii="Times New Roman" w:hAnsi="Times New Roman"/>
          <w:sz w:val="24"/>
          <w:szCs w:val="24"/>
        </w:rPr>
        <w:t xml:space="preserve"> –          ……………………………………</w:t>
      </w:r>
    </w:p>
    <w:p w14:paraId="21BEECC9" w14:textId="77777777" w:rsidR="005B4F55" w:rsidRDefault="005B4F55" w:rsidP="00501A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0923B0B" w14:textId="77777777" w:rsidR="005B4F55" w:rsidRDefault="005B4F55" w:rsidP="00501A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4960ECF" w14:textId="77777777" w:rsidR="005B4F55" w:rsidRDefault="005B4F55" w:rsidP="00501A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7AB9C2C" w14:textId="64EFF4FA" w:rsidR="00501AC0" w:rsidRDefault="00501AC0" w:rsidP="00501AC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Polecenie 3. </w:t>
      </w:r>
    </w:p>
    <w:p w14:paraId="67C51736" w14:textId="40FF5DBF" w:rsidR="00501AC0" w:rsidRDefault="00501AC0" w:rsidP="00501AC0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Skreśl informacje niezwiązane z czasami stanisławowskimi.</w:t>
      </w:r>
    </w:p>
    <w:p w14:paraId="1FBC4945" w14:textId="77777777" w:rsidR="00144295" w:rsidRDefault="00144295" w:rsidP="00501AC0">
      <w:pPr>
        <w:spacing w:after="0" w:line="360" w:lineRule="auto"/>
        <w:rPr>
          <w:rFonts w:ascii="Times New Roman" w:hAnsi="Times New Roman"/>
          <w:spacing w:val="-2"/>
          <w:sz w:val="24"/>
          <w:szCs w:val="24"/>
        </w:rPr>
      </w:pPr>
    </w:p>
    <w:p w14:paraId="42EA9986" w14:textId="4264A8EC" w:rsidR="00CF2B7E" w:rsidRDefault="00501AC0" w:rsidP="00501AC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1764–1795</w:t>
      </w:r>
      <w:r>
        <w:rPr>
          <w:rFonts w:ascii="Times New Roman" w:hAnsi="Times New Roman"/>
          <w:spacing w:val="-2"/>
          <w:sz w:val="24"/>
          <w:szCs w:val="24"/>
        </w:rPr>
        <w:tab/>
      </w:r>
      <w:r w:rsidR="00144295">
        <w:rPr>
          <w:rFonts w:ascii="Times New Roman" w:hAnsi="Times New Roman"/>
          <w:spacing w:val="-2"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obiady czwartkowe</w:t>
      </w:r>
      <w:r>
        <w:rPr>
          <w:rFonts w:ascii="Times New Roman" w:hAnsi="Times New Roman"/>
          <w:bCs/>
          <w:sz w:val="24"/>
          <w:szCs w:val="24"/>
        </w:rPr>
        <w:tab/>
      </w:r>
      <w:r w:rsidR="00FD648C">
        <w:rPr>
          <w:rFonts w:ascii="Times New Roman" w:hAnsi="Times New Roman"/>
          <w:bCs/>
          <w:sz w:val="24"/>
          <w:szCs w:val="24"/>
        </w:rPr>
        <w:t xml:space="preserve">  </w:t>
      </w:r>
      <w:r w:rsidR="00144295">
        <w:rPr>
          <w:rFonts w:ascii="Times New Roman" w:hAnsi="Times New Roman"/>
          <w:bCs/>
          <w:sz w:val="24"/>
          <w:szCs w:val="24"/>
        </w:rPr>
        <w:t xml:space="preserve">       </w:t>
      </w:r>
      <w:r w:rsidR="00FD648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barok</w:t>
      </w:r>
      <w:r w:rsidR="00FD648C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 w:rsidR="00144295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klasycyzm  </w:t>
      </w:r>
      <w:r w:rsidR="00FD648C">
        <w:rPr>
          <w:rFonts w:ascii="Times New Roman" w:hAnsi="Times New Roman"/>
          <w:bCs/>
          <w:sz w:val="24"/>
          <w:szCs w:val="24"/>
        </w:rPr>
        <w:t xml:space="preserve">        </w:t>
      </w:r>
      <w:r w:rsidR="0014429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i/>
          <w:spacing w:val="-2"/>
          <w:sz w:val="24"/>
          <w:szCs w:val="24"/>
        </w:rPr>
        <w:t>Monachomachi</w:t>
      </w:r>
      <w:r w:rsidR="00144295">
        <w:rPr>
          <w:rFonts w:ascii="Times New Roman" w:hAnsi="Times New Roman"/>
          <w:i/>
          <w:spacing w:val="-2"/>
          <w:sz w:val="24"/>
          <w:szCs w:val="24"/>
        </w:rPr>
        <w:t>a</w:t>
      </w:r>
      <w:r w:rsidR="0014429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Łazienki Królewskie </w:t>
      </w:r>
      <w:r>
        <w:rPr>
          <w:rFonts w:ascii="Times New Roman" w:hAnsi="Times New Roman"/>
          <w:bCs/>
          <w:sz w:val="24"/>
          <w:szCs w:val="24"/>
        </w:rPr>
        <w:tab/>
      </w:r>
      <w:r w:rsidR="00FD648C">
        <w:rPr>
          <w:rFonts w:ascii="Times New Roman" w:hAnsi="Times New Roman"/>
          <w:bCs/>
          <w:sz w:val="24"/>
          <w:szCs w:val="24"/>
        </w:rPr>
        <w:t xml:space="preserve"> </w:t>
      </w:r>
      <w:r w:rsidR="00144295">
        <w:rPr>
          <w:rFonts w:ascii="Times New Roman" w:hAnsi="Times New Roman"/>
          <w:bCs/>
          <w:sz w:val="24"/>
          <w:szCs w:val="24"/>
        </w:rPr>
        <w:t xml:space="preserve">    </w:t>
      </w:r>
      <w:r w:rsidR="00FD648C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biblioteka Załuskich       </w:t>
      </w:r>
      <w:r w:rsidR="00144295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spacing w:val="-2"/>
          <w:sz w:val="24"/>
          <w:szCs w:val="24"/>
        </w:rPr>
        <w:t>Teatr Narodowy</w:t>
      </w:r>
      <w:r w:rsidR="00FD648C">
        <w:rPr>
          <w:rFonts w:ascii="Times New Roman" w:hAnsi="Times New Roman"/>
          <w:spacing w:val="-2"/>
          <w:sz w:val="24"/>
          <w:szCs w:val="24"/>
        </w:rPr>
        <w:t xml:space="preserve">       </w:t>
      </w:r>
      <w:r w:rsidR="00144295">
        <w:rPr>
          <w:rFonts w:ascii="Times New Roman" w:hAnsi="Times New Roman"/>
          <w:spacing w:val="-2"/>
          <w:sz w:val="24"/>
          <w:szCs w:val="24"/>
        </w:rPr>
        <w:t xml:space="preserve">          </w:t>
      </w:r>
      <w:r w:rsidR="00144295" w:rsidRPr="004D3DC9">
        <w:rPr>
          <w:rFonts w:ascii="Times New Roman" w:hAnsi="Times New Roman"/>
          <w:bCs/>
          <w:sz w:val="24"/>
          <w:szCs w:val="24"/>
        </w:rPr>
        <w:t>1697–1763</w:t>
      </w:r>
    </w:p>
    <w:p w14:paraId="2AB14FAF" w14:textId="77777777" w:rsidR="005B4F55" w:rsidRPr="00EF1E7E" w:rsidRDefault="005B4F55" w:rsidP="00501AC0">
      <w:pPr>
        <w:spacing w:after="0" w:line="480" w:lineRule="auto"/>
        <w:rPr>
          <w:rFonts w:ascii="Times New Roman" w:hAnsi="Times New Roman"/>
          <w:bCs/>
          <w:sz w:val="24"/>
          <w:szCs w:val="24"/>
        </w:rPr>
      </w:pPr>
    </w:p>
    <w:p w14:paraId="3E4D2E95" w14:textId="47C92784" w:rsidR="00CF2B7E" w:rsidRDefault="00CF2B7E" w:rsidP="00501AC0">
      <w:pPr>
        <w:spacing w:after="0" w:line="480" w:lineRule="auto"/>
        <w:rPr>
          <w:rFonts w:ascii="Times New Roman" w:hAnsi="Times New Roman"/>
          <w:spacing w:val="-2"/>
          <w:sz w:val="24"/>
          <w:szCs w:val="24"/>
        </w:rPr>
      </w:pPr>
      <w:r w:rsidRPr="00CF2B7E">
        <w:rPr>
          <w:rFonts w:ascii="Times New Roman" w:hAnsi="Times New Roman"/>
          <w:b/>
          <w:bCs/>
          <w:spacing w:val="-2"/>
          <w:sz w:val="24"/>
          <w:szCs w:val="24"/>
        </w:rPr>
        <w:t>Polecenie 4.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CF2B7E">
        <w:rPr>
          <w:rFonts w:ascii="Times New Roman" w:hAnsi="Times New Roman"/>
          <w:spacing w:val="-2"/>
          <w:sz w:val="24"/>
          <w:szCs w:val="24"/>
        </w:rPr>
        <w:t>Przedstaw korzystne i niekorzystne zjawiska gospodarcze w czasach stanisławowskich.</w:t>
      </w:r>
    </w:p>
    <w:p w14:paraId="0AFDDCE8" w14:textId="77777777" w:rsidR="00A4187B" w:rsidRPr="00CF2B7E" w:rsidRDefault="00A4187B" w:rsidP="00501AC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529"/>
        <w:gridCol w:w="5529"/>
      </w:tblGrid>
      <w:tr w:rsidR="00604528" w14:paraId="35E28BE8" w14:textId="77777777" w:rsidTr="00144295">
        <w:tc>
          <w:tcPr>
            <w:tcW w:w="5529" w:type="dxa"/>
          </w:tcPr>
          <w:p w14:paraId="2EA5B648" w14:textId="29616634" w:rsidR="00604528" w:rsidRPr="00917187" w:rsidRDefault="00604528" w:rsidP="00604528">
            <w:pPr>
              <w:jc w:val="center"/>
              <w:rPr>
                <w:sz w:val="24"/>
                <w:szCs w:val="24"/>
              </w:rPr>
            </w:pPr>
            <w:r w:rsidRPr="00917187">
              <w:rPr>
                <w:sz w:val="24"/>
                <w:szCs w:val="24"/>
              </w:rPr>
              <w:t>Zjawiska korzystne</w:t>
            </w:r>
          </w:p>
        </w:tc>
        <w:tc>
          <w:tcPr>
            <w:tcW w:w="5529" w:type="dxa"/>
          </w:tcPr>
          <w:p w14:paraId="264EBE2D" w14:textId="17740CCF" w:rsidR="00604528" w:rsidRPr="00917187" w:rsidRDefault="00604528" w:rsidP="00604528">
            <w:pPr>
              <w:jc w:val="center"/>
              <w:rPr>
                <w:sz w:val="24"/>
                <w:szCs w:val="24"/>
              </w:rPr>
            </w:pPr>
            <w:r w:rsidRPr="00917187">
              <w:rPr>
                <w:sz w:val="24"/>
                <w:szCs w:val="24"/>
              </w:rPr>
              <w:t>Zjawiska niekorzystne</w:t>
            </w:r>
          </w:p>
        </w:tc>
      </w:tr>
      <w:tr w:rsidR="00FD74B9" w14:paraId="64182D76" w14:textId="77777777" w:rsidTr="00144295">
        <w:tc>
          <w:tcPr>
            <w:tcW w:w="5529" w:type="dxa"/>
          </w:tcPr>
          <w:p w14:paraId="10861A9D" w14:textId="77777777" w:rsidR="00FD74B9" w:rsidRDefault="00FD74B9"/>
          <w:p w14:paraId="3A663CB0" w14:textId="5F0CFE56" w:rsidR="00144295" w:rsidRDefault="00144295"/>
        </w:tc>
        <w:tc>
          <w:tcPr>
            <w:tcW w:w="5529" w:type="dxa"/>
          </w:tcPr>
          <w:p w14:paraId="7F330A1E" w14:textId="77777777" w:rsidR="00FD74B9" w:rsidRDefault="00FD74B9"/>
        </w:tc>
      </w:tr>
      <w:tr w:rsidR="00FD74B9" w14:paraId="0396D1A4" w14:textId="77777777" w:rsidTr="00144295">
        <w:tc>
          <w:tcPr>
            <w:tcW w:w="5529" w:type="dxa"/>
          </w:tcPr>
          <w:p w14:paraId="375C5B08" w14:textId="77777777" w:rsidR="00FD74B9" w:rsidRDefault="00FD74B9"/>
          <w:p w14:paraId="451FE290" w14:textId="03B7A5B2" w:rsidR="00144295" w:rsidRDefault="00144295"/>
        </w:tc>
        <w:tc>
          <w:tcPr>
            <w:tcW w:w="5529" w:type="dxa"/>
          </w:tcPr>
          <w:p w14:paraId="73439ACE" w14:textId="77777777" w:rsidR="00FD74B9" w:rsidRDefault="00FD74B9"/>
        </w:tc>
      </w:tr>
      <w:tr w:rsidR="00604528" w14:paraId="6C03610F" w14:textId="77777777" w:rsidTr="00144295">
        <w:tc>
          <w:tcPr>
            <w:tcW w:w="5529" w:type="dxa"/>
          </w:tcPr>
          <w:p w14:paraId="0F626FB6" w14:textId="77777777" w:rsidR="00604528" w:rsidRDefault="00604528"/>
          <w:p w14:paraId="4F1E08AA" w14:textId="6D1D12AD" w:rsidR="00144295" w:rsidRDefault="00144295"/>
        </w:tc>
        <w:tc>
          <w:tcPr>
            <w:tcW w:w="5529" w:type="dxa"/>
          </w:tcPr>
          <w:p w14:paraId="4E3F433D" w14:textId="77777777" w:rsidR="00604528" w:rsidRDefault="00604528"/>
        </w:tc>
      </w:tr>
      <w:tr w:rsidR="00FD74B9" w14:paraId="5A1DC1E2" w14:textId="77777777" w:rsidTr="00144295">
        <w:tc>
          <w:tcPr>
            <w:tcW w:w="5529" w:type="dxa"/>
          </w:tcPr>
          <w:p w14:paraId="78C9F5AA" w14:textId="77777777" w:rsidR="00FD74B9" w:rsidRDefault="00FD74B9"/>
          <w:p w14:paraId="07560C50" w14:textId="4E644C25" w:rsidR="00144295" w:rsidRDefault="00144295"/>
        </w:tc>
        <w:tc>
          <w:tcPr>
            <w:tcW w:w="5529" w:type="dxa"/>
          </w:tcPr>
          <w:p w14:paraId="0B230905" w14:textId="77777777" w:rsidR="00FD74B9" w:rsidRDefault="00FD74B9"/>
        </w:tc>
      </w:tr>
      <w:tr w:rsidR="00FD74B9" w14:paraId="1F521A77" w14:textId="77777777" w:rsidTr="00144295">
        <w:tc>
          <w:tcPr>
            <w:tcW w:w="5529" w:type="dxa"/>
          </w:tcPr>
          <w:p w14:paraId="6777996D" w14:textId="77777777" w:rsidR="00FD74B9" w:rsidRDefault="00FD74B9"/>
          <w:p w14:paraId="60B58704" w14:textId="76E26CDF" w:rsidR="00144295" w:rsidRDefault="00144295"/>
        </w:tc>
        <w:tc>
          <w:tcPr>
            <w:tcW w:w="5529" w:type="dxa"/>
          </w:tcPr>
          <w:p w14:paraId="2F09A029" w14:textId="77777777" w:rsidR="00FD74B9" w:rsidRDefault="00FD74B9"/>
        </w:tc>
      </w:tr>
      <w:tr w:rsidR="00FD74B9" w14:paraId="1083B1CE" w14:textId="77777777" w:rsidTr="00144295">
        <w:tc>
          <w:tcPr>
            <w:tcW w:w="5529" w:type="dxa"/>
          </w:tcPr>
          <w:p w14:paraId="7BAA360B" w14:textId="77777777" w:rsidR="00FD74B9" w:rsidRDefault="00FD74B9"/>
          <w:p w14:paraId="40E4AB96" w14:textId="7245D285" w:rsidR="00144295" w:rsidRDefault="00144295"/>
        </w:tc>
        <w:tc>
          <w:tcPr>
            <w:tcW w:w="5529" w:type="dxa"/>
          </w:tcPr>
          <w:p w14:paraId="1F977582" w14:textId="77777777" w:rsidR="00FD74B9" w:rsidRDefault="00FD74B9"/>
        </w:tc>
      </w:tr>
      <w:tr w:rsidR="00FD74B9" w14:paraId="67D52006" w14:textId="77777777" w:rsidTr="00144295">
        <w:tc>
          <w:tcPr>
            <w:tcW w:w="5529" w:type="dxa"/>
          </w:tcPr>
          <w:p w14:paraId="276237BA" w14:textId="77777777" w:rsidR="00FD74B9" w:rsidRDefault="00FD74B9"/>
          <w:p w14:paraId="27B90FCC" w14:textId="4BE83C68" w:rsidR="00144295" w:rsidRDefault="00144295"/>
        </w:tc>
        <w:tc>
          <w:tcPr>
            <w:tcW w:w="5529" w:type="dxa"/>
          </w:tcPr>
          <w:p w14:paraId="019FBAFD" w14:textId="77777777" w:rsidR="00FD74B9" w:rsidRDefault="00FD74B9"/>
        </w:tc>
      </w:tr>
      <w:tr w:rsidR="00917187" w14:paraId="55938165" w14:textId="77777777" w:rsidTr="00144295">
        <w:tc>
          <w:tcPr>
            <w:tcW w:w="5529" w:type="dxa"/>
          </w:tcPr>
          <w:p w14:paraId="784D3D65" w14:textId="77777777" w:rsidR="00917187" w:rsidRDefault="00917187"/>
          <w:p w14:paraId="0CC9E1CB" w14:textId="7E009B28" w:rsidR="00144295" w:rsidRDefault="00144295"/>
        </w:tc>
        <w:tc>
          <w:tcPr>
            <w:tcW w:w="5529" w:type="dxa"/>
          </w:tcPr>
          <w:p w14:paraId="37E7E045" w14:textId="77777777" w:rsidR="00917187" w:rsidRDefault="00917187"/>
        </w:tc>
      </w:tr>
    </w:tbl>
    <w:p w14:paraId="06A1FACB" w14:textId="77777777" w:rsidR="00501AC0" w:rsidRDefault="00501AC0"/>
    <w:sectPr w:rsidR="0050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C0"/>
    <w:rsid w:val="00144295"/>
    <w:rsid w:val="001B2CF6"/>
    <w:rsid w:val="00501AC0"/>
    <w:rsid w:val="0055421F"/>
    <w:rsid w:val="005B4F55"/>
    <w:rsid w:val="005C08AA"/>
    <w:rsid w:val="00604528"/>
    <w:rsid w:val="006811E0"/>
    <w:rsid w:val="00917187"/>
    <w:rsid w:val="00A20932"/>
    <w:rsid w:val="00A4187B"/>
    <w:rsid w:val="00A91E7F"/>
    <w:rsid w:val="00AA1617"/>
    <w:rsid w:val="00CF2B7E"/>
    <w:rsid w:val="00EF1E7E"/>
    <w:rsid w:val="00FD648C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C405"/>
  <w15:chartTrackingRefBased/>
  <w15:docId w15:val="{1F266E01-50DA-4738-9231-1CA8A680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A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A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A91E7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="Century Schoolbook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91E7F"/>
    <w:rPr>
      <w:rFonts w:ascii="Century Schoolbook" w:eastAsiaTheme="minorEastAsia" w:hAnsi="Century Schoolbook" w:cs="Century Schoolbook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17</cp:revision>
  <dcterms:created xsi:type="dcterms:W3CDTF">2020-03-17T20:56:00Z</dcterms:created>
  <dcterms:modified xsi:type="dcterms:W3CDTF">2020-03-18T05:23:00Z</dcterms:modified>
</cp:coreProperties>
</file>